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CE" w:rsidRPr="00D82C38" w:rsidRDefault="00D82C38" w:rsidP="00D82C38">
      <w:pPr>
        <w:jc w:val="center"/>
        <w:rPr>
          <w:b/>
          <w:lang w:val="ro-RO"/>
        </w:rPr>
      </w:pPr>
      <w:r w:rsidRPr="00D82C38">
        <w:rPr>
          <w:b/>
          <w:lang w:val="ro-RO"/>
        </w:rPr>
        <w:t>Grilă de observație a filmului „</w:t>
      </w:r>
      <w:proofErr w:type="spellStart"/>
      <w:r w:rsidRPr="00D82C38">
        <w:rPr>
          <w:b/>
          <w:lang w:val="ro-RO"/>
        </w:rPr>
        <w:t>School</w:t>
      </w:r>
      <w:proofErr w:type="spellEnd"/>
      <w:r w:rsidRPr="00D82C38">
        <w:rPr>
          <w:b/>
          <w:lang w:val="ro-RO"/>
        </w:rPr>
        <w:t xml:space="preserve"> </w:t>
      </w:r>
      <w:proofErr w:type="spellStart"/>
      <w:r w:rsidRPr="00D82C38">
        <w:rPr>
          <w:b/>
          <w:lang w:val="ro-RO"/>
        </w:rPr>
        <w:t>kills</w:t>
      </w:r>
      <w:proofErr w:type="spellEnd"/>
      <w:r w:rsidRPr="00D82C38">
        <w:rPr>
          <w:b/>
          <w:lang w:val="ro-RO"/>
        </w:rPr>
        <w:t xml:space="preserve"> </w:t>
      </w:r>
      <w:proofErr w:type="spellStart"/>
      <w:r w:rsidRPr="00D82C38">
        <w:rPr>
          <w:b/>
          <w:lang w:val="ro-RO"/>
        </w:rPr>
        <w:t>creativity</w:t>
      </w:r>
      <w:proofErr w:type="spellEnd"/>
      <w:r w:rsidRPr="00D82C38">
        <w:rPr>
          <w:b/>
          <w:lang w:val="ro-RO"/>
        </w:rPr>
        <w:t>”</w:t>
      </w:r>
    </w:p>
    <w:p w:rsidR="00D82C38" w:rsidRDefault="00D82C38" w:rsidP="00D82C38">
      <w:pPr>
        <w:jc w:val="center"/>
        <w:rPr>
          <w:lang w:val="ro-RO"/>
        </w:rPr>
      </w:pPr>
      <w:bookmarkStart w:id="0" w:name="_GoBack"/>
      <w:bookmarkEnd w:id="0"/>
    </w:p>
    <w:p w:rsidR="00D82C38" w:rsidRDefault="00D82C38" w:rsidP="00D82C38">
      <w:pPr>
        <w:jc w:val="center"/>
        <w:rPr>
          <w:lang w:val="ro-RO"/>
        </w:rPr>
      </w:pPr>
    </w:p>
    <w:p w:rsidR="00D82C38" w:rsidRDefault="00D82C38" w:rsidP="00D82C38">
      <w:pPr>
        <w:rPr>
          <w:lang w:val="ro-RO"/>
        </w:rPr>
      </w:pPr>
      <w:r>
        <w:rPr>
          <w:lang w:val="ro-RO"/>
        </w:rPr>
        <w:t>1. Elemente de comportament nonverbal</w:t>
      </w:r>
    </w:p>
    <w:p w:rsidR="00D82C38" w:rsidRDefault="00D82C38" w:rsidP="00D82C38">
      <w:pPr>
        <w:rPr>
          <w:lang w:val="ro-RO"/>
        </w:rPr>
      </w:pPr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1558"/>
        <w:gridCol w:w="3824"/>
        <w:gridCol w:w="1843"/>
        <w:gridCol w:w="2126"/>
      </w:tblGrid>
      <w:tr w:rsidR="00D82C38" w:rsidTr="00D82C38">
        <w:tc>
          <w:tcPr>
            <w:tcW w:w="1558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  <w:tc>
          <w:tcPr>
            <w:tcW w:w="3824" w:type="dxa"/>
          </w:tcPr>
          <w:p w:rsidR="00D82C38" w:rsidRDefault="00D82C38" w:rsidP="00D82C38">
            <w:pPr>
              <w:rPr>
                <w:lang w:val="ro-RO"/>
              </w:rPr>
            </w:pPr>
            <w:r>
              <w:rPr>
                <w:lang w:val="ro-RO"/>
              </w:rPr>
              <w:t>Elemente care țin de mimică</w:t>
            </w:r>
          </w:p>
        </w:tc>
        <w:tc>
          <w:tcPr>
            <w:tcW w:w="1843" w:type="dxa"/>
          </w:tcPr>
          <w:p w:rsidR="00D82C38" w:rsidRDefault="00D82C38" w:rsidP="00D82C38">
            <w:pPr>
              <w:rPr>
                <w:lang w:val="ro-RO"/>
              </w:rPr>
            </w:pPr>
            <w:r>
              <w:rPr>
                <w:lang w:val="ro-RO"/>
              </w:rPr>
              <w:t>Postura</w:t>
            </w:r>
          </w:p>
        </w:tc>
        <w:tc>
          <w:tcPr>
            <w:tcW w:w="2126" w:type="dxa"/>
          </w:tcPr>
          <w:p w:rsidR="00D82C38" w:rsidRDefault="00D82C38" w:rsidP="00D82C38">
            <w:pPr>
              <w:rPr>
                <w:lang w:val="ro-RO"/>
              </w:rPr>
            </w:pPr>
            <w:r>
              <w:rPr>
                <w:lang w:val="ro-RO"/>
              </w:rPr>
              <w:t>Ținuta generală</w:t>
            </w:r>
          </w:p>
        </w:tc>
      </w:tr>
      <w:tr w:rsidR="00D82C38" w:rsidTr="00D82C38">
        <w:tc>
          <w:tcPr>
            <w:tcW w:w="1558" w:type="dxa"/>
          </w:tcPr>
          <w:p w:rsidR="00D82C38" w:rsidRDefault="00D82C38" w:rsidP="00D82C38">
            <w:pPr>
              <w:rPr>
                <w:lang w:val="ro-RO"/>
              </w:rPr>
            </w:pPr>
            <w:r>
              <w:rPr>
                <w:lang w:val="ro-RO"/>
              </w:rPr>
              <w:t>Frecvență</w:t>
            </w:r>
          </w:p>
        </w:tc>
        <w:tc>
          <w:tcPr>
            <w:tcW w:w="3824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  <w:tc>
          <w:tcPr>
            <w:tcW w:w="2126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</w:tr>
      <w:tr w:rsidR="00D82C38" w:rsidTr="00D82C38">
        <w:tc>
          <w:tcPr>
            <w:tcW w:w="1558" w:type="dxa"/>
          </w:tcPr>
          <w:p w:rsidR="00D82C38" w:rsidRDefault="00D82C38" w:rsidP="00D82C38">
            <w:pPr>
              <w:rPr>
                <w:lang w:val="ro-RO"/>
              </w:rPr>
            </w:pPr>
            <w:r>
              <w:rPr>
                <w:lang w:val="ro-RO"/>
              </w:rPr>
              <w:t>Intensitate</w:t>
            </w:r>
          </w:p>
          <w:p w:rsidR="00D82C38" w:rsidRDefault="00D82C38" w:rsidP="00D82C38">
            <w:pPr>
              <w:rPr>
                <w:lang w:val="ro-RO"/>
              </w:rPr>
            </w:pPr>
            <w:r>
              <w:rPr>
                <w:lang w:val="ro-RO"/>
              </w:rPr>
              <w:t>(1-5)</w:t>
            </w:r>
          </w:p>
        </w:tc>
        <w:tc>
          <w:tcPr>
            <w:tcW w:w="3824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  <w:tc>
          <w:tcPr>
            <w:tcW w:w="2126" w:type="dxa"/>
          </w:tcPr>
          <w:p w:rsidR="00D82C38" w:rsidRDefault="00D82C38" w:rsidP="00D82C38">
            <w:pPr>
              <w:rPr>
                <w:lang w:val="ro-RO"/>
              </w:rPr>
            </w:pPr>
          </w:p>
        </w:tc>
      </w:tr>
    </w:tbl>
    <w:p w:rsidR="00D82C38" w:rsidRDefault="00D82C38" w:rsidP="00D82C38">
      <w:pPr>
        <w:rPr>
          <w:lang w:val="ro-RO"/>
        </w:rPr>
      </w:pPr>
    </w:p>
    <w:p w:rsidR="00D82C38" w:rsidRDefault="00D82C38" w:rsidP="00D82C38">
      <w:pPr>
        <w:rPr>
          <w:lang w:val="ro-RO"/>
        </w:rPr>
      </w:pPr>
      <w:r>
        <w:rPr>
          <w:lang w:val="ro-RO"/>
        </w:rPr>
        <w:t>2</w:t>
      </w:r>
      <w:r>
        <w:rPr>
          <w:lang w:val="ro-RO"/>
        </w:rPr>
        <w:t xml:space="preserve">. Elemente de comportament </w:t>
      </w:r>
      <w:proofErr w:type="spellStart"/>
      <w:r>
        <w:rPr>
          <w:lang w:val="ro-RO"/>
        </w:rPr>
        <w:t>para</w:t>
      </w:r>
      <w:r>
        <w:rPr>
          <w:lang w:val="ro-RO"/>
        </w:rPr>
        <w:t>verbal</w:t>
      </w:r>
      <w:proofErr w:type="spellEnd"/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1558"/>
        <w:gridCol w:w="2406"/>
        <w:gridCol w:w="1560"/>
        <w:gridCol w:w="3827"/>
      </w:tblGrid>
      <w:tr w:rsidR="00D82C38" w:rsidTr="00D82C38">
        <w:tc>
          <w:tcPr>
            <w:tcW w:w="1558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  <w:tc>
          <w:tcPr>
            <w:tcW w:w="2406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Ritmul discursului</w:t>
            </w:r>
          </w:p>
        </w:tc>
        <w:tc>
          <w:tcPr>
            <w:tcW w:w="1560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Pauze</w:t>
            </w:r>
          </w:p>
        </w:tc>
        <w:tc>
          <w:tcPr>
            <w:tcW w:w="3827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Modulări ale vocii</w:t>
            </w:r>
          </w:p>
        </w:tc>
      </w:tr>
      <w:tr w:rsidR="00D82C38" w:rsidTr="00D82C38">
        <w:tc>
          <w:tcPr>
            <w:tcW w:w="1558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Intensitate</w:t>
            </w:r>
          </w:p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(1-5)</w:t>
            </w:r>
          </w:p>
        </w:tc>
        <w:tc>
          <w:tcPr>
            <w:tcW w:w="2406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  <w:tc>
          <w:tcPr>
            <w:tcW w:w="1560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  <w:tc>
          <w:tcPr>
            <w:tcW w:w="3827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</w:tr>
    </w:tbl>
    <w:p w:rsidR="00D82C38" w:rsidRDefault="00D82C38" w:rsidP="00D82C38">
      <w:pPr>
        <w:rPr>
          <w:lang w:val="ro-RO"/>
        </w:rPr>
      </w:pPr>
    </w:p>
    <w:p w:rsidR="00D82C38" w:rsidRDefault="00D82C38" w:rsidP="00D82C38">
      <w:pPr>
        <w:rPr>
          <w:lang w:val="ro-RO"/>
        </w:rPr>
      </w:pPr>
      <w:r>
        <w:rPr>
          <w:lang w:val="ro-RO"/>
        </w:rPr>
        <w:t>3</w:t>
      </w:r>
      <w:r>
        <w:rPr>
          <w:lang w:val="ro-RO"/>
        </w:rPr>
        <w:t xml:space="preserve">. </w:t>
      </w:r>
      <w:r>
        <w:rPr>
          <w:lang w:val="ro-RO"/>
        </w:rPr>
        <w:t>Raport informație științifică - păreri personale</w:t>
      </w:r>
    </w:p>
    <w:tbl>
      <w:tblPr>
        <w:tblStyle w:val="Tabelgril"/>
        <w:tblW w:w="9351" w:type="dxa"/>
        <w:tblLook w:val="04A0" w:firstRow="1" w:lastRow="0" w:firstColumn="1" w:lastColumn="0" w:noHBand="0" w:noVBand="1"/>
      </w:tblPr>
      <w:tblGrid>
        <w:gridCol w:w="1558"/>
        <w:gridCol w:w="2406"/>
        <w:gridCol w:w="2694"/>
        <w:gridCol w:w="2693"/>
      </w:tblGrid>
      <w:tr w:rsidR="00D82C38" w:rsidTr="00D82C38">
        <w:tc>
          <w:tcPr>
            <w:tcW w:w="1558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  <w:tc>
          <w:tcPr>
            <w:tcW w:w="2406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Informație științifică</w:t>
            </w:r>
          </w:p>
        </w:tc>
        <w:tc>
          <w:tcPr>
            <w:tcW w:w="2694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Păreri personale</w:t>
            </w:r>
          </w:p>
        </w:tc>
        <w:tc>
          <w:tcPr>
            <w:tcW w:w="2693" w:type="dxa"/>
          </w:tcPr>
          <w:p w:rsidR="00D82C38" w:rsidRDefault="00D82C38" w:rsidP="00961534">
            <w:pPr>
              <w:rPr>
                <w:lang w:val="ro-RO"/>
              </w:rPr>
            </w:pPr>
            <w:r>
              <w:rPr>
                <w:lang w:val="ro-RO"/>
              </w:rPr>
              <w:t>Raport</w:t>
            </w:r>
          </w:p>
        </w:tc>
      </w:tr>
      <w:tr w:rsidR="00D82C38" w:rsidTr="00D82C38">
        <w:tc>
          <w:tcPr>
            <w:tcW w:w="1558" w:type="dxa"/>
          </w:tcPr>
          <w:p w:rsidR="00D82C38" w:rsidRDefault="00D82C38" w:rsidP="00961534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Numpăr</w:t>
            </w:r>
            <w:proofErr w:type="spellEnd"/>
          </w:p>
        </w:tc>
        <w:tc>
          <w:tcPr>
            <w:tcW w:w="2406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  <w:tc>
          <w:tcPr>
            <w:tcW w:w="2694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  <w:tc>
          <w:tcPr>
            <w:tcW w:w="2693" w:type="dxa"/>
          </w:tcPr>
          <w:p w:rsidR="00D82C38" w:rsidRDefault="00D82C38" w:rsidP="00961534">
            <w:pPr>
              <w:rPr>
                <w:lang w:val="ro-RO"/>
              </w:rPr>
            </w:pPr>
          </w:p>
        </w:tc>
      </w:tr>
    </w:tbl>
    <w:p w:rsidR="00D82C38" w:rsidRPr="00D82C38" w:rsidRDefault="00D82C38" w:rsidP="00D82C38">
      <w:pPr>
        <w:rPr>
          <w:lang w:val="ro-RO"/>
        </w:rPr>
      </w:pPr>
    </w:p>
    <w:sectPr w:rsidR="00D82C38" w:rsidRPr="00D82C38" w:rsidSect="00630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8"/>
    <w:rsid w:val="00620FAC"/>
    <w:rsid w:val="0063004A"/>
    <w:rsid w:val="00CB05BA"/>
    <w:rsid w:val="00D82C38"/>
    <w:rsid w:val="00E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D880"/>
  <w15:chartTrackingRefBased/>
  <w15:docId w15:val="{FEB19324-D428-4E7C-A732-D20F4911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B05BA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8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350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Drugas</dc:creator>
  <cp:keywords/>
  <dc:description/>
  <cp:lastModifiedBy>Marius Drugas</cp:lastModifiedBy>
  <cp:revision>1</cp:revision>
  <dcterms:created xsi:type="dcterms:W3CDTF">2018-03-11T12:00:00Z</dcterms:created>
  <dcterms:modified xsi:type="dcterms:W3CDTF">2018-03-11T12:08:00Z</dcterms:modified>
</cp:coreProperties>
</file>